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BB" w:rsidRPr="009813BB" w:rsidRDefault="009813BB" w:rsidP="00981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13BB">
        <w:rPr>
          <w:rFonts w:ascii="Times New Roman" w:eastAsia="Times New Roman" w:hAnsi="Times New Roman" w:cs="Times New Roman"/>
          <w:b/>
          <w:sz w:val="24"/>
          <w:szCs w:val="24"/>
        </w:rPr>
        <w:t>МЕТОДОЛОГИЧЕСКИЕ ПОЯСНЕНИЯ</w:t>
      </w:r>
    </w:p>
    <w:p w:rsidR="009813BB" w:rsidRPr="009813BB" w:rsidRDefault="009813BB" w:rsidP="0098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3BB" w:rsidRPr="009813BB" w:rsidRDefault="009813BB" w:rsidP="00981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B">
        <w:rPr>
          <w:rFonts w:ascii="Times New Roman" w:eastAsia="Times New Roman" w:hAnsi="Times New Roman" w:cs="Times New Roman"/>
          <w:b/>
          <w:sz w:val="24"/>
          <w:szCs w:val="24"/>
        </w:rPr>
        <w:t>Дошкольная образовательная организация</w:t>
      </w:r>
      <w:r w:rsidRPr="009813BB">
        <w:rPr>
          <w:rFonts w:ascii="Times New Roman" w:eastAsia="Times New Roman" w:hAnsi="Times New Roman" w:cs="Times New Roman"/>
          <w:sz w:val="24"/>
          <w:szCs w:val="24"/>
        </w:rPr>
        <w:t xml:space="preserve">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детьми. Получение дошкольного образования в образовательных организациях может начинаться по достижении детьми возраста двух месяцев.</w:t>
      </w:r>
    </w:p>
    <w:p w:rsidR="009813BB" w:rsidRPr="009813BB" w:rsidRDefault="009813BB" w:rsidP="009813BB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B">
        <w:rPr>
          <w:rFonts w:ascii="Times New Roman" w:eastAsia="Times New Roman" w:hAnsi="Times New Roman" w:cs="Times New Roman"/>
          <w:sz w:val="24"/>
          <w:szCs w:val="24"/>
        </w:rPr>
        <w:t xml:space="preserve">К организациям, осуществляющим образовательную деятельность по образовательным программам дошкольного образования, присмотр и уход за детьми относятся: </w:t>
      </w:r>
    </w:p>
    <w:p w:rsidR="009813BB" w:rsidRPr="009813BB" w:rsidRDefault="009813BB" w:rsidP="009813BB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B">
        <w:rPr>
          <w:rFonts w:ascii="Times New Roman" w:eastAsia="Times New Roman" w:hAnsi="Times New Roman" w:cs="Times New Roman"/>
          <w:sz w:val="24"/>
          <w:szCs w:val="24"/>
        </w:rPr>
        <w:t xml:space="preserve">- дошкольные образовательные организации; </w:t>
      </w:r>
    </w:p>
    <w:p w:rsidR="009813BB" w:rsidRPr="009813BB" w:rsidRDefault="009813BB" w:rsidP="009813BB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B">
        <w:rPr>
          <w:rFonts w:ascii="Times New Roman" w:eastAsia="Times New Roman" w:hAnsi="Times New Roman" w:cs="Times New Roman"/>
          <w:sz w:val="24"/>
          <w:szCs w:val="24"/>
        </w:rPr>
        <w:t>- общеобразовательные организации;</w:t>
      </w:r>
    </w:p>
    <w:p w:rsidR="009813BB" w:rsidRPr="009813BB" w:rsidRDefault="009813BB" w:rsidP="009813BB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B">
        <w:rPr>
          <w:rFonts w:ascii="Times New Roman" w:eastAsia="Times New Roman" w:hAnsi="Times New Roman" w:cs="Times New Roman"/>
          <w:sz w:val="24"/>
          <w:szCs w:val="24"/>
        </w:rPr>
        <w:t>- профессиональные образовательные организации;</w:t>
      </w:r>
    </w:p>
    <w:p w:rsidR="009813BB" w:rsidRPr="009813BB" w:rsidRDefault="009813BB" w:rsidP="009813BB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B">
        <w:rPr>
          <w:rFonts w:ascii="Times New Roman" w:eastAsia="Times New Roman" w:hAnsi="Times New Roman" w:cs="Times New Roman"/>
          <w:sz w:val="24"/>
          <w:szCs w:val="24"/>
        </w:rPr>
        <w:t>- организации высшего образования;</w:t>
      </w:r>
    </w:p>
    <w:p w:rsidR="009813BB" w:rsidRPr="009813BB" w:rsidRDefault="009813BB" w:rsidP="009813BB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B">
        <w:rPr>
          <w:rFonts w:ascii="Times New Roman" w:eastAsia="Times New Roman" w:hAnsi="Times New Roman" w:cs="Times New Roman"/>
          <w:sz w:val="24"/>
          <w:szCs w:val="24"/>
        </w:rPr>
        <w:t>- организации дополнительного образования детей;</w:t>
      </w:r>
    </w:p>
    <w:p w:rsidR="009813BB" w:rsidRPr="009813BB" w:rsidRDefault="009813BB" w:rsidP="009813BB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B">
        <w:rPr>
          <w:rFonts w:ascii="Times New Roman" w:eastAsia="Times New Roman" w:hAnsi="Times New Roman" w:cs="Times New Roman"/>
          <w:sz w:val="24"/>
          <w:szCs w:val="24"/>
        </w:rPr>
        <w:t>- иные юридические лица.</w:t>
      </w:r>
    </w:p>
    <w:p w:rsidR="009813BB" w:rsidRPr="00876D33" w:rsidRDefault="009813BB" w:rsidP="009813BB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3BB">
        <w:rPr>
          <w:rFonts w:ascii="Times New Roman" w:eastAsia="Times New Roman" w:hAnsi="Times New Roman" w:cs="Times New Roman"/>
          <w:sz w:val="24"/>
          <w:szCs w:val="24"/>
        </w:rPr>
        <w:t xml:space="preserve">К иным юридическим лицам, осуществляющим образовательную деятельность по образовательным программам дошкольного образования, присмотр и уход за детьми, относятся  организации здравоохранения, социального обслуживания, науки, культуры и др., осуществляющие образовательную деятельность по образовательным программам дошкольного образования, присмотр и уход за детьми </w:t>
      </w:r>
      <w:r w:rsidRPr="009813BB">
        <w:rPr>
          <w:rFonts w:ascii="Times New Roman" w:eastAsia="Times New Roman" w:hAnsi="Times New Roman" w:cs="Times New Roman"/>
          <w:sz w:val="24"/>
          <w:szCs w:val="24"/>
        </w:rPr>
        <w:br/>
        <w:t>в качестве дополнительной к своей основной деятельности.</w:t>
      </w:r>
    </w:p>
    <w:p w:rsidR="006B5D4B" w:rsidRPr="00876D33" w:rsidRDefault="006B5D4B" w:rsidP="009813BB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D33" w:rsidRPr="00876D33" w:rsidRDefault="00876D33" w:rsidP="00876D33">
      <w:pPr>
        <w:pStyle w:val="2"/>
        <w:spacing w:line="220" w:lineRule="auto"/>
        <w:ind w:left="0" w:firstLine="720"/>
        <w:rPr>
          <w:szCs w:val="24"/>
        </w:rPr>
      </w:pPr>
      <w:r w:rsidRPr="00876D33">
        <w:rPr>
          <w:b/>
          <w:szCs w:val="24"/>
        </w:rPr>
        <w:t>Аспирантура –</w:t>
      </w:r>
      <w:r w:rsidRPr="00876D33">
        <w:rPr>
          <w:szCs w:val="24"/>
        </w:rPr>
        <w:t xml:space="preserve"> подготовка кадров высшей квалификации по программам подготовки научно-педагогических кадров в образовательных организациях высшего образования, организациях дополнительного профессионального образования и научных организациях. К освоению программ подготовки научно-педагогических кадров в аспирантуре допускаются лица, имеющие образование не ниже высшего (</w:t>
      </w:r>
      <w:proofErr w:type="spellStart"/>
      <w:r w:rsidRPr="00876D33">
        <w:rPr>
          <w:szCs w:val="24"/>
        </w:rPr>
        <w:t>специалитет</w:t>
      </w:r>
      <w:proofErr w:type="spellEnd"/>
      <w:r w:rsidRPr="00876D33">
        <w:rPr>
          <w:szCs w:val="24"/>
        </w:rPr>
        <w:t xml:space="preserve"> или магистратура). </w:t>
      </w:r>
    </w:p>
    <w:p w:rsidR="00876D33" w:rsidRPr="00876D33" w:rsidRDefault="00876D33" w:rsidP="00876D33">
      <w:pPr>
        <w:pStyle w:val="2"/>
        <w:spacing w:line="220" w:lineRule="auto"/>
        <w:ind w:left="0" w:firstLine="720"/>
        <w:rPr>
          <w:szCs w:val="24"/>
        </w:rPr>
      </w:pPr>
      <w:r w:rsidRPr="00876D33">
        <w:rPr>
          <w:b/>
          <w:szCs w:val="24"/>
        </w:rPr>
        <w:t xml:space="preserve">Докторантура </w:t>
      </w:r>
      <w:r w:rsidRPr="00876D33">
        <w:rPr>
          <w:szCs w:val="24"/>
        </w:rPr>
        <w:t xml:space="preserve">является одной из форм подготовки научно - педагогических и научных кадров высшей квалификации. В докторантуру принимаются лица, имеющие ученую степень кандидата наук. </w:t>
      </w:r>
    </w:p>
    <w:p w:rsidR="00876D33" w:rsidRPr="00876D33" w:rsidRDefault="00876D33" w:rsidP="009813BB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76D33" w:rsidRPr="00876D33" w:rsidSect="0021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3BB"/>
    <w:rsid w:val="002141D5"/>
    <w:rsid w:val="00685B8D"/>
    <w:rsid w:val="006B5D4B"/>
    <w:rsid w:val="006C5859"/>
    <w:rsid w:val="00876D33"/>
    <w:rsid w:val="009813BB"/>
    <w:rsid w:val="00DD0FBF"/>
    <w:rsid w:val="00E1432B"/>
    <w:rsid w:val="00F8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13BB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876D33"/>
    <w:pPr>
      <w:spacing w:after="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76D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Мыздрикова Раиса Владимировна</dc:creator>
  <cp:lastModifiedBy>p48_VolkovaOA</cp:lastModifiedBy>
  <cp:revision>3</cp:revision>
  <dcterms:created xsi:type="dcterms:W3CDTF">2021-12-17T13:04:00Z</dcterms:created>
  <dcterms:modified xsi:type="dcterms:W3CDTF">2021-12-20T05:46:00Z</dcterms:modified>
</cp:coreProperties>
</file>